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B" w:rsidRPr="00497F5C" w:rsidRDefault="00497F5C" w:rsidP="0054755A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5C">
        <w:rPr>
          <w:rFonts w:ascii="Times New Roman" w:hAnsi="Times New Roman" w:cs="Times New Roman"/>
          <w:sz w:val="28"/>
          <w:szCs w:val="28"/>
        </w:rPr>
        <w:t>Типовые</w:t>
      </w:r>
      <w:r w:rsidR="007E13EB" w:rsidRPr="00497F5C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497F5C">
        <w:rPr>
          <w:rFonts w:ascii="Times New Roman" w:hAnsi="Times New Roman" w:cs="Times New Roman"/>
          <w:sz w:val="28"/>
          <w:szCs w:val="28"/>
        </w:rPr>
        <w:t>, выявляемые</w:t>
      </w:r>
      <w:r w:rsidR="007E13EB" w:rsidRPr="00497F5C">
        <w:rPr>
          <w:rFonts w:ascii="Times New Roman" w:hAnsi="Times New Roman" w:cs="Times New Roman"/>
          <w:sz w:val="28"/>
          <w:szCs w:val="28"/>
        </w:rPr>
        <w:t xml:space="preserve"> при проведении проверок предприятий </w:t>
      </w:r>
      <w:r w:rsidR="004A36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13EB" w:rsidRPr="00497F5C">
        <w:rPr>
          <w:rFonts w:ascii="Times New Roman" w:hAnsi="Times New Roman" w:cs="Times New Roman"/>
          <w:sz w:val="28"/>
          <w:szCs w:val="28"/>
        </w:rPr>
        <w:t>и организаций</w:t>
      </w:r>
      <w:r w:rsidRPr="00497F5C">
        <w:rPr>
          <w:rFonts w:ascii="Times New Roman" w:hAnsi="Times New Roman" w:cs="Times New Roman"/>
          <w:sz w:val="28"/>
          <w:szCs w:val="28"/>
        </w:rPr>
        <w:t xml:space="preserve"> эксплуатирующих лифты, в том числе нарушения, являющиеся п</w:t>
      </w:r>
      <w:r w:rsidR="005E1E99">
        <w:rPr>
          <w:rFonts w:ascii="Times New Roman" w:hAnsi="Times New Roman" w:cs="Times New Roman"/>
          <w:sz w:val="28"/>
          <w:szCs w:val="28"/>
        </w:rPr>
        <w:t>ричинами аварий с пострадавшими</w:t>
      </w:r>
      <w:bookmarkStart w:id="0" w:name="_GoBack"/>
      <w:bookmarkEnd w:id="0"/>
    </w:p>
    <w:p w:rsidR="00F73C9E" w:rsidRPr="00C127A7" w:rsidRDefault="007E13EB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50BF">
        <w:rPr>
          <w:rFonts w:ascii="Times New Roman" w:hAnsi="Times New Roman" w:cs="Times New Roman"/>
          <w:sz w:val="28"/>
          <w:szCs w:val="28"/>
        </w:rPr>
        <w:t xml:space="preserve"> </w:t>
      </w:r>
      <w:r w:rsidR="00104DD4" w:rsidRPr="00C127A7">
        <w:rPr>
          <w:rFonts w:ascii="Times New Roman" w:hAnsi="Times New Roman" w:cs="Times New Roman"/>
          <w:sz w:val="28"/>
          <w:szCs w:val="28"/>
        </w:rPr>
        <w:t>Отсутствуют руководства по эксплуат</w:t>
      </w:r>
      <w:r w:rsidR="00C127A7">
        <w:rPr>
          <w:rFonts w:ascii="Times New Roman" w:hAnsi="Times New Roman" w:cs="Times New Roman"/>
          <w:sz w:val="28"/>
          <w:szCs w:val="28"/>
        </w:rPr>
        <w:t>ации лифтов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содержащие указания</w:t>
      </w:r>
      <w:r w:rsidR="00C127A7">
        <w:rPr>
          <w:rFonts w:ascii="Times New Roman" w:hAnsi="Times New Roman" w:cs="Times New Roman"/>
          <w:sz w:val="28"/>
          <w:szCs w:val="28"/>
        </w:rPr>
        <w:br/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по сборке, наладке, регулировке, порядок проведения испытаний и проверок, указания по использованию и меры по обеспечению безопасности лифтов </w:t>
      </w:r>
      <w:r w:rsidR="007B58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4DD4" w:rsidRPr="00C127A7">
        <w:rPr>
          <w:rFonts w:ascii="Times New Roman" w:hAnsi="Times New Roman" w:cs="Times New Roman"/>
          <w:sz w:val="28"/>
          <w:szCs w:val="28"/>
        </w:rPr>
        <w:t>в период эксплуатации, включая ввод в эксплуатацию, применение</w:t>
      </w:r>
      <w:r w:rsidR="007B58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по назначению, техническое обслуживание, освидетельствование, осмотр, ремонт, испытания, а также перечень быстро изнашиваемых деталей, методов безопасной эвакуации людей из кабины, указания по выводу из эксплуатации перед утилизацией</w:t>
      </w:r>
      <w:r w:rsidR="00E42E80">
        <w:rPr>
          <w:rFonts w:ascii="Times New Roman" w:hAnsi="Times New Roman" w:cs="Times New Roman"/>
          <w:sz w:val="28"/>
          <w:szCs w:val="28"/>
        </w:rPr>
        <w:t>.</w:t>
      </w:r>
    </w:p>
    <w:p w:rsidR="00734E9B" w:rsidRPr="00C127A7" w:rsidRDefault="007E13EB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779">
        <w:rPr>
          <w:rFonts w:ascii="Times New Roman" w:hAnsi="Times New Roman" w:cs="Times New Roman"/>
          <w:sz w:val="28"/>
          <w:szCs w:val="28"/>
        </w:rPr>
        <w:t>Не</w:t>
      </w:r>
      <w:r w:rsidR="00104DD4" w:rsidRPr="00C127A7">
        <w:rPr>
          <w:rFonts w:ascii="Times New Roman" w:hAnsi="Times New Roman" w:cs="Times New Roman"/>
          <w:sz w:val="28"/>
          <w:szCs w:val="28"/>
        </w:rPr>
        <w:t>пров</w:t>
      </w:r>
      <w:r w:rsidR="00B34779">
        <w:rPr>
          <w:rFonts w:ascii="Times New Roman" w:hAnsi="Times New Roman" w:cs="Times New Roman"/>
          <w:sz w:val="28"/>
          <w:szCs w:val="28"/>
        </w:rPr>
        <w:t>едение</w:t>
      </w:r>
      <w:proofErr w:type="spellEnd"/>
      <w:r w:rsidR="00104DD4" w:rsidRPr="00C127A7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B34779">
        <w:rPr>
          <w:rFonts w:ascii="Times New Roman" w:hAnsi="Times New Roman" w:cs="Times New Roman"/>
          <w:sz w:val="28"/>
          <w:szCs w:val="28"/>
        </w:rPr>
        <w:t>го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B34779">
        <w:rPr>
          <w:rFonts w:ascii="Times New Roman" w:hAnsi="Times New Roman" w:cs="Times New Roman"/>
          <w:sz w:val="28"/>
          <w:szCs w:val="28"/>
        </w:rPr>
        <w:t>я</w:t>
      </w:r>
      <w:r w:rsidR="00104DD4" w:rsidRPr="00C127A7">
        <w:rPr>
          <w:rFonts w:ascii="Times New Roman" w:hAnsi="Times New Roman" w:cs="Times New Roman"/>
          <w:sz w:val="28"/>
          <w:szCs w:val="28"/>
        </w:rPr>
        <w:t>, ремонт</w:t>
      </w:r>
      <w:r w:rsidR="00B34779">
        <w:rPr>
          <w:rFonts w:ascii="Times New Roman" w:hAnsi="Times New Roman" w:cs="Times New Roman"/>
          <w:sz w:val="28"/>
          <w:szCs w:val="28"/>
        </w:rPr>
        <w:t>а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и осмотр</w:t>
      </w:r>
      <w:r w:rsidR="00B34779">
        <w:rPr>
          <w:rFonts w:ascii="Times New Roman" w:hAnsi="Times New Roman" w:cs="Times New Roman"/>
          <w:sz w:val="28"/>
          <w:szCs w:val="28"/>
        </w:rPr>
        <w:t>а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лифтов </w:t>
      </w:r>
      <w:r w:rsidR="007B587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4DD4" w:rsidRPr="00C127A7">
        <w:rPr>
          <w:rFonts w:ascii="Times New Roman" w:hAnsi="Times New Roman" w:cs="Times New Roman"/>
          <w:sz w:val="28"/>
          <w:szCs w:val="28"/>
        </w:rPr>
        <w:t>в соответствии с руководством (инструкцией) по эксплуатации изготовителя</w:t>
      </w:r>
      <w:r w:rsidR="007B5871">
        <w:rPr>
          <w:rFonts w:ascii="Times New Roman" w:hAnsi="Times New Roman" w:cs="Times New Roman"/>
          <w:sz w:val="28"/>
          <w:szCs w:val="28"/>
        </w:rPr>
        <w:t>.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D4" w:rsidRPr="00C127A7" w:rsidRDefault="007E13EB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E50BF">
        <w:rPr>
          <w:rFonts w:ascii="Times New Roman" w:hAnsi="Times New Roman" w:cs="Times New Roman"/>
          <w:sz w:val="28"/>
          <w:szCs w:val="28"/>
        </w:rPr>
        <w:t xml:space="preserve"> </w:t>
      </w:r>
      <w:r w:rsidR="00BE66A3">
        <w:rPr>
          <w:rFonts w:ascii="Times New Roman" w:hAnsi="Times New Roman" w:cs="Times New Roman"/>
          <w:sz w:val="28"/>
          <w:szCs w:val="28"/>
        </w:rPr>
        <w:t>Не освещены помещения, в которых установлено оборудование лифтов (машинные помещения, подходы к ним,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шахт</w:t>
      </w:r>
      <w:r w:rsidR="00BE66A3">
        <w:rPr>
          <w:rFonts w:ascii="Times New Roman" w:hAnsi="Times New Roman" w:cs="Times New Roman"/>
          <w:sz w:val="28"/>
          <w:szCs w:val="28"/>
        </w:rPr>
        <w:t>ы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лифтов</w:t>
      </w:r>
      <w:r w:rsidR="00BE66A3">
        <w:rPr>
          <w:rFonts w:ascii="Times New Roman" w:hAnsi="Times New Roman" w:cs="Times New Roman"/>
          <w:sz w:val="28"/>
          <w:szCs w:val="28"/>
        </w:rPr>
        <w:t xml:space="preserve">) либо                                  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не обеспечивает</w:t>
      </w:r>
      <w:r w:rsidR="00BE66A3">
        <w:rPr>
          <w:rFonts w:ascii="Times New Roman" w:hAnsi="Times New Roman" w:cs="Times New Roman"/>
          <w:sz w:val="28"/>
          <w:szCs w:val="28"/>
        </w:rPr>
        <w:t>ся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</w:t>
      </w:r>
      <w:r w:rsidR="00BE66A3">
        <w:rPr>
          <w:rFonts w:ascii="Times New Roman" w:hAnsi="Times New Roman" w:cs="Times New Roman"/>
          <w:sz w:val="28"/>
          <w:szCs w:val="28"/>
        </w:rPr>
        <w:t>достаточный уровень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освещенност</w:t>
      </w:r>
      <w:r w:rsidR="00BE66A3">
        <w:rPr>
          <w:rFonts w:ascii="Times New Roman" w:hAnsi="Times New Roman" w:cs="Times New Roman"/>
          <w:sz w:val="28"/>
          <w:szCs w:val="28"/>
        </w:rPr>
        <w:t>и</w:t>
      </w:r>
      <w:r w:rsidR="001C456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C45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C4561">
        <w:rPr>
          <w:rFonts w:ascii="Times New Roman" w:hAnsi="Times New Roman" w:cs="Times New Roman"/>
          <w:sz w:val="28"/>
          <w:szCs w:val="28"/>
        </w:rPr>
        <w:t>. на посадочных (погрузочных) площадках</w:t>
      </w:r>
      <w:r w:rsidR="00BE0D9B">
        <w:rPr>
          <w:rFonts w:ascii="Times New Roman" w:hAnsi="Times New Roman" w:cs="Times New Roman"/>
          <w:sz w:val="28"/>
          <w:szCs w:val="28"/>
        </w:rPr>
        <w:t xml:space="preserve"> (перегорели эл. лампы освещения)</w:t>
      </w:r>
      <w:r w:rsidR="00104DD4" w:rsidRPr="00C127A7">
        <w:rPr>
          <w:rFonts w:ascii="Times New Roman" w:hAnsi="Times New Roman" w:cs="Times New Roman"/>
          <w:sz w:val="28"/>
          <w:szCs w:val="28"/>
        </w:rPr>
        <w:t>.</w:t>
      </w:r>
    </w:p>
    <w:p w:rsidR="00C64BD3" w:rsidRDefault="007E13EB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50BF">
        <w:rPr>
          <w:rFonts w:ascii="Times New Roman" w:hAnsi="Times New Roman" w:cs="Times New Roman"/>
          <w:sz w:val="28"/>
          <w:szCs w:val="28"/>
        </w:rPr>
        <w:t xml:space="preserve"> </w:t>
      </w:r>
      <w:r w:rsidR="00C127A7">
        <w:rPr>
          <w:rFonts w:ascii="Times New Roman" w:hAnsi="Times New Roman" w:cs="Times New Roman"/>
          <w:sz w:val="28"/>
          <w:szCs w:val="28"/>
        </w:rPr>
        <w:t>Неисправности устройств безопасности лифтов</w:t>
      </w:r>
      <w:r w:rsidR="00B52B22">
        <w:rPr>
          <w:rFonts w:ascii="Times New Roman" w:hAnsi="Times New Roman" w:cs="Times New Roman"/>
          <w:sz w:val="28"/>
          <w:szCs w:val="28"/>
        </w:rPr>
        <w:t xml:space="preserve"> (несрабатывание ограничителей скорости кабины,</w:t>
      </w:r>
      <w:r w:rsidR="00C127A7">
        <w:rPr>
          <w:rFonts w:ascii="Times New Roman" w:hAnsi="Times New Roman" w:cs="Times New Roman"/>
          <w:sz w:val="28"/>
          <w:szCs w:val="28"/>
        </w:rPr>
        <w:t xml:space="preserve"> </w:t>
      </w:r>
      <w:r w:rsidR="00B52B22">
        <w:rPr>
          <w:rFonts w:ascii="Times New Roman" w:hAnsi="Times New Roman" w:cs="Times New Roman"/>
          <w:sz w:val="28"/>
          <w:szCs w:val="28"/>
        </w:rPr>
        <w:t xml:space="preserve">не размыкание эл. цепей безопасности </w:t>
      </w:r>
      <w:r w:rsidR="00C127A7">
        <w:rPr>
          <w:rFonts w:ascii="Times New Roman" w:hAnsi="Times New Roman" w:cs="Times New Roman"/>
          <w:sz w:val="28"/>
          <w:szCs w:val="28"/>
        </w:rPr>
        <w:t>контакт</w:t>
      </w:r>
      <w:r w:rsidR="00B52B22">
        <w:rPr>
          <w:rFonts w:ascii="Times New Roman" w:hAnsi="Times New Roman" w:cs="Times New Roman"/>
          <w:sz w:val="28"/>
          <w:szCs w:val="28"/>
        </w:rPr>
        <w:t>ами</w:t>
      </w:r>
      <w:r w:rsidR="00C127A7">
        <w:rPr>
          <w:rFonts w:ascii="Times New Roman" w:hAnsi="Times New Roman" w:cs="Times New Roman"/>
          <w:sz w:val="28"/>
          <w:szCs w:val="28"/>
        </w:rPr>
        <w:t xml:space="preserve"> контроля запирания дверей шахты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4DD4" w:rsidRPr="00C127A7">
        <w:rPr>
          <w:rFonts w:ascii="Times New Roman" w:hAnsi="Times New Roman" w:cs="Times New Roman"/>
          <w:sz w:val="28"/>
          <w:szCs w:val="28"/>
        </w:rPr>
        <w:t>контроля закрытия створок двер</w:t>
      </w:r>
      <w:r w:rsidR="00B52B22">
        <w:rPr>
          <w:rFonts w:ascii="Times New Roman" w:hAnsi="Times New Roman" w:cs="Times New Roman"/>
          <w:sz w:val="28"/>
          <w:szCs w:val="28"/>
        </w:rPr>
        <w:t>ей</w:t>
      </w:r>
      <w:r w:rsidR="00104DD4" w:rsidRPr="00C127A7">
        <w:rPr>
          <w:rFonts w:ascii="Times New Roman" w:hAnsi="Times New Roman" w:cs="Times New Roman"/>
          <w:sz w:val="28"/>
          <w:szCs w:val="28"/>
        </w:rPr>
        <w:t xml:space="preserve"> шахты</w:t>
      </w:r>
      <w:r>
        <w:rPr>
          <w:rFonts w:ascii="Times New Roman" w:hAnsi="Times New Roman" w:cs="Times New Roman"/>
          <w:sz w:val="28"/>
          <w:szCs w:val="28"/>
        </w:rPr>
        <w:t>, контактов контроля фартучного устройства, предотвращающих движени</w:t>
      </w:r>
      <w:r w:rsidR="00C64B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кабины лифта с открытой или незапертой дверями шахты</w:t>
      </w:r>
      <w:r w:rsidR="000733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E9B" w:rsidRPr="00C127A7" w:rsidRDefault="007E13EB" w:rsidP="0054755A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34779" w:rsidRPr="00B34779">
        <w:rPr>
          <w:rFonts w:ascii="Times New Roman" w:hAnsi="Times New Roman"/>
          <w:sz w:val="26"/>
          <w:szCs w:val="26"/>
        </w:rPr>
        <w:t xml:space="preserve"> </w:t>
      </w:r>
      <w:r w:rsidR="00B34779" w:rsidRPr="00B34779">
        <w:rPr>
          <w:rFonts w:ascii="Times New Roman" w:hAnsi="Times New Roman" w:cs="Times New Roman"/>
          <w:sz w:val="28"/>
          <w:szCs w:val="28"/>
        </w:rPr>
        <w:t>Привлечение и допуск к обслуживанию лифта персонала не обладающего соответствующей квалификацией</w:t>
      </w:r>
      <w:r w:rsidR="00B34779">
        <w:rPr>
          <w:rFonts w:ascii="Times New Roman" w:hAnsi="Times New Roman" w:cs="Times New Roman"/>
          <w:sz w:val="28"/>
          <w:szCs w:val="28"/>
        </w:rPr>
        <w:t>,</w:t>
      </w:r>
      <w:r w:rsidR="00B34779" w:rsidRPr="00C127A7">
        <w:rPr>
          <w:rFonts w:ascii="Times New Roman" w:hAnsi="Times New Roman" w:cs="Times New Roman"/>
          <w:sz w:val="28"/>
          <w:szCs w:val="28"/>
        </w:rPr>
        <w:t xml:space="preserve"> </w:t>
      </w:r>
      <w:r w:rsidR="00B34779">
        <w:rPr>
          <w:rFonts w:ascii="Times New Roman" w:hAnsi="Times New Roman" w:cs="Times New Roman"/>
          <w:sz w:val="28"/>
          <w:szCs w:val="28"/>
        </w:rPr>
        <w:t>н</w:t>
      </w:r>
      <w:r w:rsidR="00C127A7" w:rsidRPr="00C127A7">
        <w:rPr>
          <w:rFonts w:ascii="Times New Roman" w:hAnsi="Times New Roman" w:cs="Times New Roman"/>
          <w:sz w:val="28"/>
          <w:szCs w:val="28"/>
        </w:rPr>
        <w:t>есоответствие квалификации работников требованиям профессиональных стандартов</w:t>
      </w:r>
      <w:r w:rsidR="000D3F5B">
        <w:rPr>
          <w:rFonts w:ascii="Times New Roman" w:hAnsi="Times New Roman" w:cs="Times New Roman"/>
          <w:sz w:val="28"/>
          <w:szCs w:val="28"/>
        </w:rPr>
        <w:t>.</w:t>
      </w:r>
    </w:p>
    <w:p w:rsidR="00C127A7" w:rsidRPr="00C127A7" w:rsidRDefault="007E13EB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64BD3" w:rsidRPr="00C64BD3">
        <w:t xml:space="preserve"> </w:t>
      </w:r>
      <w:r w:rsidR="00C64BD3" w:rsidRPr="00C127A7">
        <w:rPr>
          <w:rFonts w:ascii="Times New Roman" w:hAnsi="Times New Roman" w:cs="Times New Roman"/>
          <w:sz w:val="28"/>
          <w:szCs w:val="28"/>
        </w:rPr>
        <w:t>Не</w:t>
      </w:r>
      <w:r w:rsidR="00C64BD3" w:rsidRPr="00FB729B">
        <w:rPr>
          <w:rFonts w:ascii="Times New Roman" w:hAnsi="Times New Roman"/>
          <w:sz w:val="28"/>
          <w:szCs w:val="28"/>
        </w:rPr>
        <w:t>выполнен</w:t>
      </w:r>
      <w:r w:rsidR="00C64BD3">
        <w:rPr>
          <w:rFonts w:ascii="Times New Roman" w:hAnsi="Times New Roman"/>
          <w:sz w:val="28"/>
          <w:szCs w:val="28"/>
        </w:rPr>
        <w:t>ие</w:t>
      </w:r>
      <w:r w:rsidR="00C64BD3" w:rsidRPr="00FB729B">
        <w:rPr>
          <w:rFonts w:ascii="Times New Roman" w:hAnsi="Times New Roman"/>
          <w:sz w:val="28"/>
          <w:szCs w:val="28"/>
        </w:rPr>
        <w:t xml:space="preserve"> мероприяти</w:t>
      </w:r>
      <w:r w:rsidR="00C64BD3">
        <w:rPr>
          <w:rFonts w:ascii="Times New Roman" w:hAnsi="Times New Roman"/>
          <w:sz w:val="28"/>
          <w:szCs w:val="28"/>
        </w:rPr>
        <w:t xml:space="preserve">й </w:t>
      </w:r>
      <w:r w:rsidR="00C64BD3" w:rsidRPr="00FB729B">
        <w:rPr>
          <w:rFonts w:ascii="Times New Roman" w:hAnsi="Times New Roman"/>
          <w:sz w:val="28"/>
          <w:szCs w:val="28"/>
        </w:rPr>
        <w:t xml:space="preserve">по устранению нарушений, </w:t>
      </w:r>
      <w:r w:rsidR="00C127A7" w:rsidRPr="00C127A7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7B0F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27A7" w:rsidRPr="00C127A7">
        <w:rPr>
          <w:rFonts w:ascii="Times New Roman" w:hAnsi="Times New Roman" w:cs="Times New Roman"/>
          <w:sz w:val="28"/>
          <w:szCs w:val="28"/>
        </w:rPr>
        <w:t>при проведении оценки соответствия</w:t>
      </w:r>
      <w:r w:rsidR="007B0F80">
        <w:rPr>
          <w:rFonts w:ascii="Times New Roman" w:hAnsi="Times New Roman" w:cs="Times New Roman"/>
          <w:sz w:val="28"/>
          <w:szCs w:val="28"/>
        </w:rPr>
        <w:t xml:space="preserve"> </w:t>
      </w:r>
      <w:r w:rsidR="00C64BD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64BD3" w:rsidRPr="00C64BD3">
        <w:rPr>
          <w:rFonts w:ascii="Times New Roman" w:hAnsi="Times New Roman" w:cs="Times New Roman"/>
          <w:sz w:val="28"/>
          <w:szCs w:val="28"/>
        </w:rPr>
        <w:t xml:space="preserve">технического освидетельствования и обследования </w:t>
      </w:r>
      <w:r w:rsidR="00C64BD3">
        <w:rPr>
          <w:rFonts w:ascii="Times New Roman" w:hAnsi="Times New Roman" w:cs="Times New Roman"/>
          <w:sz w:val="28"/>
          <w:szCs w:val="28"/>
        </w:rPr>
        <w:t>лифтов</w:t>
      </w:r>
      <w:r w:rsidR="00E42E80">
        <w:rPr>
          <w:rFonts w:ascii="Times New Roman" w:hAnsi="Times New Roman" w:cs="Times New Roman"/>
          <w:sz w:val="28"/>
          <w:szCs w:val="28"/>
        </w:rPr>
        <w:t>.</w:t>
      </w:r>
    </w:p>
    <w:p w:rsidR="00210E49" w:rsidRDefault="00F17425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0E49">
        <w:rPr>
          <w:rFonts w:ascii="Times New Roman" w:hAnsi="Times New Roman" w:cs="Times New Roman"/>
          <w:sz w:val="28"/>
          <w:szCs w:val="28"/>
        </w:rPr>
        <w:t>.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 Не обеспечено наличие средств для предотвращения </w:t>
      </w:r>
      <w:proofErr w:type="spellStart"/>
      <w:r w:rsidR="00210E49" w:rsidRPr="00210E49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210E49" w:rsidRPr="00210E49">
        <w:rPr>
          <w:rFonts w:ascii="Times New Roman" w:hAnsi="Times New Roman" w:cs="Times New Roman"/>
          <w:sz w:val="28"/>
          <w:szCs w:val="28"/>
        </w:rPr>
        <w:t xml:space="preserve"> обслуживающего персонала элементами лифтового оборудования </w:t>
      </w:r>
      <w:r w:rsidR="004F070A">
        <w:rPr>
          <w:rFonts w:ascii="Times New Roman" w:hAnsi="Times New Roman" w:cs="Times New Roman"/>
          <w:sz w:val="28"/>
          <w:szCs w:val="28"/>
        </w:rPr>
        <w:t>(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на лифтах </w:t>
      </w:r>
      <w:r w:rsidR="00210E49" w:rsidRPr="00210E49">
        <w:rPr>
          <w:rFonts w:ascii="Times New Roman" w:hAnsi="Times New Roman" w:cs="Times New Roman"/>
          <w:sz w:val="28"/>
          <w:szCs w:val="28"/>
        </w:rPr>
        <w:lastRenderedPageBreak/>
        <w:t>демонтированы защитные кожухи с канатоведущих шкивов</w:t>
      </w:r>
      <w:r w:rsidR="004F070A">
        <w:rPr>
          <w:rFonts w:ascii="Times New Roman" w:hAnsi="Times New Roman" w:cs="Times New Roman"/>
          <w:sz w:val="28"/>
          <w:szCs w:val="28"/>
        </w:rPr>
        <w:t>,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 доступные вращающиеся элементы не ограждены от случайного прикосновения).  </w:t>
      </w:r>
    </w:p>
    <w:p w:rsidR="00101867" w:rsidRDefault="00101867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 обеспечено наличие мер и (или) </w:t>
      </w:r>
      <w:r w:rsidRPr="0010186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электробезопасности персонала при их воздействии на аппараты управления лифтом и (или) прикосновении к токопроводящим конструкциям лифта.</w:t>
      </w:r>
    </w:p>
    <w:p w:rsidR="00210E49" w:rsidRDefault="00101867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10E49">
        <w:rPr>
          <w:rFonts w:ascii="Times New Roman" w:hAnsi="Times New Roman" w:cs="Times New Roman"/>
          <w:sz w:val="28"/>
          <w:szCs w:val="28"/>
        </w:rPr>
        <w:t xml:space="preserve">. </w:t>
      </w:r>
      <w:r w:rsidR="00210E49" w:rsidRPr="00210E49">
        <w:rPr>
          <w:rFonts w:ascii="Times New Roman" w:hAnsi="Times New Roman" w:cs="Times New Roman"/>
          <w:sz w:val="28"/>
          <w:szCs w:val="28"/>
        </w:rPr>
        <w:t>На лифт</w:t>
      </w:r>
      <w:r w:rsidR="004F070A">
        <w:rPr>
          <w:rFonts w:ascii="Times New Roman" w:hAnsi="Times New Roman" w:cs="Times New Roman"/>
          <w:sz w:val="28"/>
          <w:szCs w:val="28"/>
        </w:rPr>
        <w:t>ах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 не действует ремонтная связь между машинным помещением и крыш</w:t>
      </w:r>
      <w:r w:rsidR="004F070A">
        <w:rPr>
          <w:rFonts w:ascii="Times New Roman" w:hAnsi="Times New Roman" w:cs="Times New Roman"/>
          <w:sz w:val="28"/>
          <w:szCs w:val="28"/>
        </w:rPr>
        <w:t>ами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 кабин.      </w:t>
      </w:r>
    </w:p>
    <w:p w:rsidR="00210E49" w:rsidRDefault="00101867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10E49">
        <w:rPr>
          <w:rFonts w:ascii="Times New Roman" w:hAnsi="Times New Roman" w:cs="Times New Roman"/>
          <w:sz w:val="28"/>
          <w:szCs w:val="28"/>
        </w:rPr>
        <w:t xml:space="preserve">. </w:t>
      </w:r>
      <w:r w:rsidR="00210E49" w:rsidRPr="00210E49">
        <w:rPr>
          <w:rFonts w:ascii="Times New Roman" w:hAnsi="Times New Roman" w:cs="Times New Roman"/>
          <w:sz w:val="28"/>
          <w:szCs w:val="28"/>
        </w:rPr>
        <w:t>На лифтах не работает двусторонняя переговорная связь между крышами кабин и местом нахождения обслуживающего персонала</w:t>
      </w:r>
      <w:r w:rsidR="00210E49">
        <w:rPr>
          <w:rFonts w:ascii="Times New Roman" w:hAnsi="Times New Roman" w:cs="Times New Roman"/>
          <w:sz w:val="28"/>
          <w:szCs w:val="28"/>
        </w:rPr>
        <w:t>.</w:t>
      </w:r>
    </w:p>
    <w:p w:rsidR="00B34779" w:rsidRDefault="00210E49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E49">
        <w:rPr>
          <w:rFonts w:ascii="Times New Roman" w:hAnsi="Times New Roman" w:cs="Times New Roman"/>
          <w:sz w:val="28"/>
          <w:szCs w:val="28"/>
        </w:rPr>
        <w:t>1</w:t>
      </w:r>
      <w:r w:rsidR="00101867">
        <w:rPr>
          <w:rFonts w:ascii="Times New Roman" w:hAnsi="Times New Roman" w:cs="Times New Roman"/>
          <w:sz w:val="28"/>
          <w:szCs w:val="28"/>
        </w:rPr>
        <w:t>1</w:t>
      </w:r>
      <w:r w:rsidRPr="00210E49">
        <w:rPr>
          <w:rFonts w:ascii="Times New Roman" w:hAnsi="Times New Roman" w:cs="Times New Roman"/>
          <w:sz w:val="28"/>
          <w:szCs w:val="28"/>
        </w:rPr>
        <w:t>. На лифтах не срабатывает электрическое устройство</w:t>
      </w:r>
      <w:r w:rsidR="004F070A">
        <w:rPr>
          <w:rFonts w:ascii="Times New Roman" w:hAnsi="Times New Roman" w:cs="Times New Roman"/>
          <w:sz w:val="28"/>
          <w:szCs w:val="28"/>
        </w:rPr>
        <w:t>,</w:t>
      </w:r>
      <w:r w:rsidRPr="00210E49">
        <w:rPr>
          <w:rFonts w:ascii="Times New Roman" w:hAnsi="Times New Roman" w:cs="Times New Roman"/>
          <w:sz w:val="28"/>
          <w:szCs w:val="28"/>
        </w:rPr>
        <w:t xml:space="preserve"> контролирующее срабатывание ограничителя скорости до достижения движущейся кабины скорости при которой происходит срабатывание ограничителя скорости.  </w:t>
      </w:r>
    </w:p>
    <w:p w:rsidR="00B34779" w:rsidRDefault="00B34779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8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п</w:t>
      </w:r>
      <w:r w:rsidRPr="00B34779">
        <w:rPr>
          <w:rFonts w:ascii="Times New Roman" w:hAnsi="Times New Roman" w:cs="Times New Roman"/>
          <w:sz w:val="28"/>
          <w:szCs w:val="28"/>
        </w:rPr>
        <w:t>роведение в полном объеме ежесменного осмотра лифта лифтерами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57A" w:rsidRDefault="00D3257A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8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50BF">
        <w:rPr>
          <w:rFonts w:ascii="Times New Roman" w:hAnsi="Times New Roman" w:cs="Times New Roman"/>
          <w:sz w:val="28"/>
          <w:szCs w:val="28"/>
        </w:rPr>
        <w:t xml:space="preserve"> </w:t>
      </w:r>
      <w:r w:rsidR="00B34779" w:rsidRPr="00B34779">
        <w:rPr>
          <w:rFonts w:ascii="Times New Roman" w:hAnsi="Times New Roman" w:cs="Times New Roman"/>
          <w:sz w:val="28"/>
          <w:szCs w:val="28"/>
        </w:rPr>
        <w:t>Необеспечение электромеханик</w:t>
      </w:r>
      <w:r w:rsidR="00B34779">
        <w:rPr>
          <w:rFonts w:ascii="Times New Roman" w:hAnsi="Times New Roman" w:cs="Times New Roman"/>
          <w:sz w:val="28"/>
          <w:szCs w:val="28"/>
        </w:rPr>
        <w:t>ов</w:t>
      </w:r>
      <w:r w:rsidR="00B34779" w:rsidRPr="00B34779">
        <w:rPr>
          <w:rFonts w:ascii="Times New Roman" w:hAnsi="Times New Roman" w:cs="Times New Roman"/>
          <w:sz w:val="28"/>
          <w:szCs w:val="28"/>
        </w:rPr>
        <w:t xml:space="preserve"> по лифтам технической документацией, необходимой для проведения работ по техническому обслуживанию лифтов</w:t>
      </w:r>
      <w:r w:rsidR="00B34779">
        <w:rPr>
          <w:rFonts w:ascii="Times New Roman" w:hAnsi="Times New Roman" w:cs="Times New Roman"/>
          <w:sz w:val="28"/>
          <w:szCs w:val="28"/>
        </w:rPr>
        <w:t>.</w:t>
      </w:r>
      <w:r w:rsidR="00210E49" w:rsidRPr="00210E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257A" w:rsidRPr="00FB729B" w:rsidRDefault="00D3257A" w:rsidP="0054755A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8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729B">
        <w:rPr>
          <w:rFonts w:ascii="Times New Roman" w:hAnsi="Times New Roman"/>
          <w:sz w:val="28"/>
          <w:szCs w:val="28"/>
        </w:rPr>
        <w:t xml:space="preserve">тсутствие контроля со стороны ответственных специалистов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B729B">
        <w:rPr>
          <w:rFonts w:ascii="Times New Roman" w:hAnsi="Times New Roman"/>
          <w:sz w:val="28"/>
          <w:szCs w:val="28"/>
        </w:rPr>
        <w:t xml:space="preserve">за действиями персонала, участвующего в </w:t>
      </w:r>
      <w:r>
        <w:rPr>
          <w:rFonts w:ascii="Times New Roman" w:hAnsi="Times New Roman"/>
          <w:sz w:val="28"/>
          <w:szCs w:val="28"/>
        </w:rPr>
        <w:t>обслуживании и ремонте объектов.</w:t>
      </w:r>
    </w:p>
    <w:p w:rsidR="008B0B47" w:rsidRDefault="00A238CC" w:rsidP="008B0B47">
      <w:pPr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238CC">
        <w:rPr>
          <w:rFonts w:ascii="Times New Roman" w:hAnsi="Times New Roman" w:cs="Times New Roman"/>
          <w:sz w:val="28"/>
          <w:szCs w:val="28"/>
        </w:rPr>
        <w:t>1</w:t>
      </w:r>
      <w:r w:rsidR="008B0B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Не обеспечена недоступность для посторонних лиц оборудования лифтов, установленного в машинных, блочных помещениях, шкафах для размещения оборудования.</w:t>
      </w:r>
      <w:r w:rsidR="008B0B47" w:rsidRPr="008B0B47">
        <w:rPr>
          <w:rFonts w:ascii="Times New Roman" w:hAnsi="Times New Roman"/>
          <w:sz w:val="28"/>
          <w:szCs w:val="28"/>
        </w:rPr>
        <w:t xml:space="preserve"> </w:t>
      </w:r>
    </w:p>
    <w:p w:rsidR="008B0B47" w:rsidRPr="00A238CC" w:rsidRDefault="008B0B47" w:rsidP="008B0B47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Н</w:t>
      </w:r>
      <w:r w:rsidRPr="00FB729B">
        <w:rPr>
          <w:rFonts w:ascii="Times New Roman" w:hAnsi="Times New Roman"/>
          <w:sz w:val="28"/>
          <w:szCs w:val="28"/>
        </w:rPr>
        <w:t>изкая производственная дисциплина в организации, осуществляюще</w:t>
      </w:r>
      <w:r>
        <w:rPr>
          <w:rFonts w:ascii="Times New Roman" w:hAnsi="Times New Roman"/>
          <w:sz w:val="28"/>
          <w:szCs w:val="28"/>
        </w:rPr>
        <w:t>й обслуживание и ремонт лифтов.</w:t>
      </w:r>
      <w:r w:rsidRPr="00210E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38CC" w:rsidRPr="00A238CC" w:rsidRDefault="00A238CC" w:rsidP="0054755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38CC" w:rsidRPr="00A2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45"/>
    <w:rsid w:val="000733B4"/>
    <w:rsid w:val="000D3F5B"/>
    <w:rsid w:val="00101867"/>
    <w:rsid w:val="00104DD4"/>
    <w:rsid w:val="001C4561"/>
    <w:rsid w:val="00210E49"/>
    <w:rsid w:val="002D1519"/>
    <w:rsid w:val="00497F5C"/>
    <w:rsid w:val="004A368B"/>
    <w:rsid w:val="004E6F16"/>
    <w:rsid w:val="004F070A"/>
    <w:rsid w:val="0054755A"/>
    <w:rsid w:val="005E1E99"/>
    <w:rsid w:val="005E50BF"/>
    <w:rsid w:val="00627C17"/>
    <w:rsid w:val="00734E9B"/>
    <w:rsid w:val="0079051F"/>
    <w:rsid w:val="007B0F80"/>
    <w:rsid w:val="007B5871"/>
    <w:rsid w:val="007E13EB"/>
    <w:rsid w:val="008B0B47"/>
    <w:rsid w:val="00A238CC"/>
    <w:rsid w:val="00A26145"/>
    <w:rsid w:val="00B34779"/>
    <w:rsid w:val="00B52B22"/>
    <w:rsid w:val="00BE0D9B"/>
    <w:rsid w:val="00BE66A3"/>
    <w:rsid w:val="00C127A7"/>
    <w:rsid w:val="00C64BD3"/>
    <w:rsid w:val="00D3257A"/>
    <w:rsid w:val="00E42E80"/>
    <w:rsid w:val="00F17425"/>
    <w:rsid w:val="00F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878E-CBBA-4D52-A7BE-655D3B2F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Панкин Александр Борисович</dc:creator>
  <cp:keywords/>
  <dc:description/>
  <cp:lastModifiedBy>Есипова Юлия Владимировна</cp:lastModifiedBy>
  <cp:revision>27</cp:revision>
  <dcterms:created xsi:type="dcterms:W3CDTF">2020-02-06T14:55:00Z</dcterms:created>
  <dcterms:modified xsi:type="dcterms:W3CDTF">2020-02-12T11:08:00Z</dcterms:modified>
</cp:coreProperties>
</file>